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D16" w:rsidRDefault="00D33D16" w:rsidP="00D33D16">
      <w:pPr>
        <w:keepNext/>
        <w:outlineLvl w:val="0"/>
        <w:rPr>
          <w:rFonts w:ascii="Calibri" w:hAnsi="Calibri" w:cs="Arial"/>
        </w:rPr>
      </w:pPr>
      <w:r>
        <w:rPr>
          <w:rFonts w:ascii="Calibri" w:hAnsi="Calibri" w:cs="Arial"/>
        </w:rPr>
        <w:t>LIČKO-SENJSKA ŽUPANIJA</w:t>
      </w:r>
    </w:p>
    <w:p w:rsidR="00D33D16" w:rsidRDefault="00D33D16" w:rsidP="00D33D16">
      <w:pPr>
        <w:keepNext/>
        <w:outlineLvl w:val="0"/>
        <w:rPr>
          <w:rFonts w:ascii="Calibri" w:hAnsi="Calibri" w:cs="Arial"/>
        </w:rPr>
      </w:pPr>
      <w:r>
        <w:rPr>
          <w:rFonts w:ascii="Calibri" w:hAnsi="Calibri" w:cs="Arial"/>
        </w:rPr>
        <w:t xml:space="preserve">OSNOVNA ŠKOLA PERUŠIĆ </w:t>
      </w:r>
    </w:p>
    <w:p w:rsidR="00D33D16" w:rsidRDefault="00D33D16" w:rsidP="00D33D16">
      <w:pPr>
        <w:keepNext/>
        <w:outlineLvl w:val="1"/>
        <w:rPr>
          <w:rFonts w:ascii="Calibri" w:hAnsi="Calibri" w:cs="Arial"/>
        </w:rPr>
      </w:pPr>
      <w:r>
        <w:rPr>
          <w:rFonts w:ascii="Calibri" w:hAnsi="Calibri" w:cs="Arial"/>
        </w:rPr>
        <w:t>Hrvatske mladeži 2, 53202 Perušić</w:t>
      </w:r>
    </w:p>
    <w:p w:rsidR="00D33D16" w:rsidRDefault="00D33D16" w:rsidP="00D33D16">
      <w:pPr>
        <w:keepNext/>
        <w:outlineLvl w:val="1"/>
        <w:rPr>
          <w:rFonts w:ascii="Calibri" w:hAnsi="Calibri" w:cs="Arial"/>
        </w:rPr>
      </w:pPr>
      <w:r>
        <w:rPr>
          <w:rFonts w:ascii="Calibri" w:hAnsi="Calibri" w:cs="Arial"/>
        </w:rPr>
        <w:t>TEL/FAX: 053/679-005</w:t>
      </w:r>
    </w:p>
    <w:p w:rsidR="00D33D16" w:rsidRDefault="00D33D16" w:rsidP="00D33D16">
      <w:pPr>
        <w:rPr>
          <w:rFonts w:ascii="Calibri" w:hAnsi="Calibri" w:cs="Arial"/>
        </w:rPr>
      </w:pPr>
      <w:r>
        <w:rPr>
          <w:rFonts w:ascii="Calibri" w:hAnsi="Calibri" w:cs="Arial"/>
        </w:rPr>
        <w:t>OIB: 66972856501</w:t>
      </w:r>
    </w:p>
    <w:p w:rsidR="00D33D16" w:rsidRDefault="00D33D16" w:rsidP="00D33D16">
      <w:pPr>
        <w:keepNext/>
        <w:outlineLvl w:val="1"/>
        <w:rPr>
          <w:rFonts w:ascii="Calibri" w:hAnsi="Calibri" w:cs="Arial"/>
        </w:rPr>
      </w:pPr>
      <w:r>
        <w:rPr>
          <w:rFonts w:ascii="Calibri" w:hAnsi="Calibri" w:cs="Arial"/>
        </w:rPr>
        <w:t>ŠIFRA ŠKOLE: 09-302-001</w:t>
      </w:r>
    </w:p>
    <w:p w:rsidR="00D33D16" w:rsidRDefault="00D33D16" w:rsidP="00D33D16">
      <w:pPr>
        <w:keepNext/>
        <w:outlineLvl w:val="1"/>
        <w:rPr>
          <w:rFonts w:ascii="Calibri" w:hAnsi="Calibri" w:cs="Arial"/>
        </w:rPr>
      </w:pPr>
      <w:r>
        <w:rPr>
          <w:rFonts w:ascii="Calibri" w:hAnsi="Calibri" w:cs="Arial"/>
        </w:rPr>
        <w:t>KLASA: 602-01/17-01-39</w:t>
      </w:r>
    </w:p>
    <w:p w:rsidR="00D33D16" w:rsidRDefault="00D33D16" w:rsidP="00D33D16">
      <w:pPr>
        <w:keepNext/>
        <w:outlineLvl w:val="1"/>
        <w:rPr>
          <w:rFonts w:ascii="Calibri" w:hAnsi="Calibri" w:cs="Arial"/>
        </w:rPr>
      </w:pPr>
      <w:r>
        <w:rPr>
          <w:rFonts w:ascii="Calibri" w:hAnsi="Calibri" w:cs="Arial"/>
        </w:rPr>
        <w:t>URBROJ: 2125/31-17-01-03</w:t>
      </w:r>
    </w:p>
    <w:p w:rsidR="00D33D16" w:rsidRDefault="00D33D16" w:rsidP="00D33D16">
      <w:pPr>
        <w:rPr>
          <w:rFonts w:ascii="Calibri" w:hAnsi="Calibri" w:cs="Arial"/>
        </w:rPr>
      </w:pPr>
      <w:r>
        <w:rPr>
          <w:rFonts w:ascii="Calibri" w:hAnsi="Calibri" w:cs="Arial"/>
        </w:rPr>
        <w:t>___________________________________________________________________________</w:t>
      </w:r>
    </w:p>
    <w:p w:rsidR="00D33D16" w:rsidRDefault="00D33D16" w:rsidP="00D33D16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Na temelju članka 107. stavka 2. Zakona o odgoju i obrazovanju u osnovnoj i srednjoj školi  (NN broj: 87/</w:t>
      </w:r>
      <w:r>
        <w:rPr>
          <w:rFonts w:ascii="Calibri" w:hAnsi="Calibri" w:cs="Arial"/>
          <w:lang w:val="pl-PL"/>
        </w:rPr>
        <w:t>08, 86/09, 92/10, 105/10, 90/11, 16/12, 86/12, 94/13, 152/14.</w:t>
      </w:r>
      <w:r>
        <w:rPr>
          <w:lang w:val="pl-PL"/>
        </w:rPr>
        <w:t xml:space="preserve"> </w:t>
      </w:r>
      <w:r>
        <w:t>i 7/17</w:t>
      </w:r>
      <w:r>
        <w:rPr>
          <w:rFonts w:ascii="Calibri" w:hAnsi="Calibri" w:cs="Arial"/>
        </w:rPr>
        <w:t>) ravnateljica Osnovne škole Perušić donosi odluku o raspisivanju</w:t>
      </w:r>
    </w:p>
    <w:p w:rsidR="00D33D16" w:rsidRDefault="00D33D16" w:rsidP="00D33D16">
      <w:pPr>
        <w:jc w:val="both"/>
        <w:rPr>
          <w:rFonts w:ascii="Calibri" w:hAnsi="Calibri" w:cs="Arial"/>
        </w:rPr>
      </w:pPr>
    </w:p>
    <w:p w:rsidR="00D33D16" w:rsidRDefault="00D33D16" w:rsidP="00D33D16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NATJEČAJA</w:t>
      </w:r>
    </w:p>
    <w:p w:rsidR="00D33D16" w:rsidRDefault="00D33D16" w:rsidP="00D33D16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za popunu radnog mjesta, m/ž</w:t>
      </w:r>
    </w:p>
    <w:p w:rsidR="00D33D16" w:rsidRDefault="00D33D16" w:rsidP="00D33D16">
      <w:pPr>
        <w:jc w:val="center"/>
        <w:rPr>
          <w:rFonts w:ascii="Calibri" w:hAnsi="Calibri" w:cs="Arial"/>
          <w:b/>
        </w:rPr>
      </w:pPr>
    </w:p>
    <w:p w:rsidR="00D33D16" w:rsidRDefault="00D33D16" w:rsidP="00D33D16">
      <w:pPr>
        <w:numPr>
          <w:ilvl w:val="0"/>
          <w:numId w:val="1"/>
        </w:numPr>
        <w:rPr>
          <w:rFonts w:ascii="Calibri" w:hAnsi="Calibri"/>
          <w:b/>
        </w:rPr>
      </w:pPr>
      <w:r>
        <w:rPr>
          <w:rFonts w:ascii="Calibri" w:hAnsi="Calibri"/>
          <w:b/>
        </w:rPr>
        <w:t>Učitelj/</w:t>
      </w:r>
      <w:proofErr w:type="spellStart"/>
      <w:r>
        <w:rPr>
          <w:rFonts w:ascii="Calibri" w:hAnsi="Calibri"/>
          <w:b/>
        </w:rPr>
        <w:t>ica</w:t>
      </w:r>
      <w:proofErr w:type="spellEnd"/>
      <w:r>
        <w:rPr>
          <w:rFonts w:ascii="Calibri" w:hAnsi="Calibri"/>
          <w:b/>
        </w:rPr>
        <w:t xml:space="preserve"> KEMIJE</w:t>
      </w:r>
      <w:r>
        <w:rPr>
          <w:rFonts w:ascii="Calibri" w:hAnsi="Calibri"/>
        </w:rPr>
        <w:t>– 1 izvršitelj/</w:t>
      </w:r>
      <w:proofErr w:type="spellStart"/>
      <w:r>
        <w:rPr>
          <w:rFonts w:ascii="Calibri" w:hAnsi="Calibri"/>
        </w:rPr>
        <w:t>ica</w:t>
      </w:r>
      <w:proofErr w:type="spellEnd"/>
      <w:r>
        <w:rPr>
          <w:rFonts w:ascii="Calibri" w:hAnsi="Calibri"/>
        </w:rPr>
        <w:t>, nepuno radno vrijeme, 8 sati tjedno, određeno,  zamjena za bolovanje</w:t>
      </w:r>
    </w:p>
    <w:p w:rsidR="00D33D16" w:rsidRDefault="00D33D16" w:rsidP="00D33D16">
      <w:pPr>
        <w:jc w:val="both"/>
        <w:rPr>
          <w:rFonts w:ascii="Calibri" w:hAnsi="Calibri" w:cs="Arial"/>
        </w:rPr>
      </w:pPr>
    </w:p>
    <w:p w:rsidR="00D33D16" w:rsidRDefault="00D33D16" w:rsidP="00D33D16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Uvjeti za prijem na radn</w:t>
      </w:r>
      <w:r w:rsidR="00A84FE6">
        <w:rPr>
          <w:rFonts w:ascii="Calibri" w:hAnsi="Calibri" w:cs="Arial"/>
        </w:rPr>
        <w:t>o</w:t>
      </w:r>
      <w:r>
        <w:rPr>
          <w:rFonts w:ascii="Calibri" w:hAnsi="Calibri" w:cs="Arial"/>
        </w:rPr>
        <w:t xml:space="preserve"> mjest</w:t>
      </w:r>
      <w:r w:rsidR="00A84FE6">
        <w:rPr>
          <w:rFonts w:ascii="Calibri" w:hAnsi="Calibri" w:cs="Arial"/>
        </w:rPr>
        <w:t>o</w:t>
      </w:r>
      <w:r>
        <w:rPr>
          <w:rFonts w:ascii="Calibri" w:hAnsi="Calibri" w:cs="Arial"/>
        </w:rPr>
        <w:t xml:space="preserve"> prema odredbama  Zakona o odgoju i obrazovanju u osnovnoj i srednjoj školi (NN broj: 87/08, 86/09, 92/10, 105/10, 90/11,16/12,86/12, 94/13, 152/14 i 7/17.) </w:t>
      </w:r>
      <w:proofErr w:type="spellStart"/>
      <w:r>
        <w:rPr>
          <w:rFonts w:ascii="Calibri" w:hAnsi="Calibri" w:cs="Arial"/>
          <w:lang w:val="en-GB"/>
        </w:rPr>
        <w:t>i</w:t>
      </w:r>
      <w:proofErr w:type="spellEnd"/>
      <w:r>
        <w:rPr>
          <w:rFonts w:ascii="Calibri" w:hAnsi="Calibri" w:cs="Arial"/>
          <w:lang w:val="en-GB"/>
        </w:rPr>
        <w:t xml:space="preserve"> </w:t>
      </w:r>
      <w:r>
        <w:rPr>
          <w:rFonts w:ascii="Calibri" w:hAnsi="Calibri" w:cs="Arial"/>
        </w:rPr>
        <w:t xml:space="preserve">odredbama Pravilnika o tjednim radnim obvezama učitelja i stručnih suradnika u osnovnoj školi. </w:t>
      </w:r>
    </w:p>
    <w:p w:rsidR="00D33D16" w:rsidRDefault="00D33D16" w:rsidP="00D33D16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Kandidati su uz prijavu dužni priložiti dokaze o ispunjavanju uvjeta iz natječaja u izvorniku ili preslici:</w:t>
      </w:r>
    </w:p>
    <w:p w:rsidR="00D33D16" w:rsidRDefault="00D33D16" w:rsidP="00D33D16">
      <w:pPr>
        <w:numPr>
          <w:ilvl w:val="0"/>
          <w:numId w:val="2"/>
        </w:num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životopis, dokaz o stručnoj spremi, dokaz o državljanstvu i dokaz o nepostojanju zapreka iz članka 106. Zakona o odgoju i obrazovanju u osnovnoj i srednjoj školi.</w:t>
      </w:r>
    </w:p>
    <w:p w:rsidR="00D33D16" w:rsidRDefault="00D33D16" w:rsidP="00D33D16">
      <w:pPr>
        <w:ind w:left="360"/>
        <w:jc w:val="both"/>
        <w:rPr>
          <w:rFonts w:ascii="Calibri" w:hAnsi="Calibri" w:cs="Arial"/>
        </w:rPr>
      </w:pPr>
    </w:p>
    <w:p w:rsidR="00D33D16" w:rsidRDefault="00D33D16" w:rsidP="00D33D16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Nepotpune i nepravovremene prijave neće se razmatrati.</w:t>
      </w:r>
    </w:p>
    <w:p w:rsidR="00D33D16" w:rsidRDefault="00D33D16" w:rsidP="00D33D16">
      <w:pPr>
        <w:rPr>
          <w:rFonts w:ascii="Calibri" w:hAnsi="Calibri" w:cs="Arial"/>
        </w:rPr>
      </w:pPr>
    </w:p>
    <w:p w:rsidR="00D33D16" w:rsidRDefault="00D33D16" w:rsidP="00D33D16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Prijave se dostavljaju na adresu:</w:t>
      </w:r>
    </w:p>
    <w:p w:rsidR="00D33D16" w:rsidRDefault="00D33D16" w:rsidP="00D33D16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Osnovna škola Perušić, Hrvatske mladeži 2, 53202 Perušić  s naznakom „za natječaj“ u roku 8 dana od dana objave.</w:t>
      </w:r>
    </w:p>
    <w:p w:rsidR="00D33D16" w:rsidRDefault="00D33D16" w:rsidP="00D33D16">
      <w:pPr>
        <w:jc w:val="both"/>
        <w:rPr>
          <w:rFonts w:ascii="Calibri" w:hAnsi="Calibri" w:cs="Arial"/>
          <w:b/>
        </w:rPr>
      </w:pPr>
    </w:p>
    <w:p w:rsidR="00D33D16" w:rsidRDefault="00D33D16" w:rsidP="00D33D16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Natječaj je objavljen na mrežnoj stranici i oglasnoj ploči Osnovne škole Perušić, te na oglasnoj ploči i mrežnoj stranici Hrvatskog zavoda za zapošljavanje, a traje od 13.-20.12.2017. godine.</w:t>
      </w:r>
    </w:p>
    <w:p w:rsidR="00D33D16" w:rsidRDefault="00D33D16" w:rsidP="00D33D16">
      <w:pPr>
        <w:jc w:val="both"/>
        <w:rPr>
          <w:rFonts w:ascii="Calibri" w:hAnsi="Calibri" w:cs="Arial"/>
        </w:rPr>
      </w:pPr>
    </w:p>
    <w:p w:rsidR="00D33D16" w:rsidRDefault="00D33D16" w:rsidP="00D33D16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 Perušiću, 1</w:t>
      </w:r>
      <w:r w:rsidR="00A84FE6">
        <w:rPr>
          <w:rFonts w:ascii="Calibri" w:hAnsi="Calibri" w:cs="Arial"/>
        </w:rPr>
        <w:t>2</w:t>
      </w:r>
      <w:bookmarkStart w:id="0" w:name="_GoBack"/>
      <w:bookmarkEnd w:id="0"/>
      <w:r>
        <w:rPr>
          <w:rFonts w:ascii="Calibri" w:hAnsi="Calibri" w:cs="Arial"/>
        </w:rPr>
        <w:t>.12.2017.g.</w:t>
      </w:r>
    </w:p>
    <w:p w:rsidR="007C5445" w:rsidRDefault="007C5445"/>
    <w:sectPr w:rsidR="007C5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C7276"/>
    <w:multiLevelType w:val="hybridMultilevel"/>
    <w:tmpl w:val="B7B2ADA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C30B77"/>
    <w:multiLevelType w:val="hybridMultilevel"/>
    <w:tmpl w:val="7F184960"/>
    <w:lvl w:ilvl="0" w:tplc="102E18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D16"/>
    <w:rsid w:val="007C5445"/>
    <w:rsid w:val="00A84FE6"/>
    <w:rsid w:val="00D3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C494F"/>
  <w15:chartTrackingRefBased/>
  <w15:docId w15:val="{77359CBB-FCE8-43DC-8AC3-C56F3862D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33D1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3D16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4</cp:revision>
  <cp:lastPrinted>2017-12-12T12:38:00Z</cp:lastPrinted>
  <dcterms:created xsi:type="dcterms:W3CDTF">2017-12-12T12:24:00Z</dcterms:created>
  <dcterms:modified xsi:type="dcterms:W3CDTF">2017-12-12T12:39:00Z</dcterms:modified>
</cp:coreProperties>
</file>